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0B54F">
      <w:r>
        <w:rPr>
          <w:rFonts w:hint="eastAsia"/>
        </w:rPr>
        <w:t>附件1</w:t>
      </w:r>
    </w:p>
    <w:p w14:paraId="78E58FAF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货物</w:t>
      </w:r>
      <w:bookmarkStart w:id="0" w:name="_GoBack"/>
      <w:bookmarkEnd w:id="0"/>
      <w:r>
        <w:rPr>
          <w:rFonts w:hint="eastAsia"/>
          <w:sz w:val="28"/>
          <w:szCs w:val="36"/>
        </w:rPr>
        <w:t>清单和参数要求：</w:t>
      </w:r>
    </w:p>
    <w:tbl>
      <w:tblPr>
        <w:tblStyle w:val="6"/>
        <w:tblpPr w:leftFromText="180" w:rightFromText="180" w:vertAnchor="text" w:horzAnchor="page" w:tblpX="1572" w:tblpY="202"/>
        <w:tblOverlap w:val="never"/>
        <w:tblW w:w="49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546"/>
        <w:gridCol w:w="4174"/>
        <w:gridCol w:w="1626"/>
      </w:tblGrid>
      <w:tr w14:paraId="5C1F0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560" w:type="pct"/>
            <w:vAlign w:val="center"/>
          </w:tcPr>
          <w:p w14:paraId="298C7AC3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</w:rPr>
              <w:t>序号</w:t>
            </w:r>
          </w:p>
        </w:tc>
        <w:tc>
          <w:tcPr>
            <w:tcW w:w="934" w:type="pct"/>
            <w:vAlign w:val="center"/>
          </w:tcPr>
          <w:p w14:paraId="0D4E631C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</w:rPr>
              <w:t>名称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562BD08F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主要参数(要求)</w:t>
            </w:r>
          </w:p>
        </w:tc>
        <w:tc>
          <w:tcPr>
            <w:tcW w:w="982" w:type="pct"/>
            <w:vAlign w:val="center"/>
          </w:tcPr>
          <w:p w14:paraId="19FFEE96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</w:rPr>
              <w:t>数量单位</w:t>
            </w:r>
          </w:p>
        </w:tc>
      </w:tr>
      <w:tr w14:paraId="4AA54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2D75731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DCC7ED7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路由器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440E8018">
            <w:pPr>
              <w:numPr>
                <w:ilvl w:val="0"/>
                <w:numId w:val="1"/>
              </w:numPr>
              <w:adjustRightInd w:val="0"/>
              <w:snapToGrid w:val="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网口：4个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千兆网口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  <w:p w14:paraId="71225B72">
            <w:pPr>
              <w:numPr>
                <w:ilvl w:val="0"/>
                <w:numId w:val="1"/>
              </w:numPr>
              <w:adjustRightInd w:val="0"/>
              <w:snapToGrid w:val="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速率：无线速率1500M以上</w:t>
            </w:r>
          </w:p>
          <w:p w14:paraId="17426FD1">
            <w:pPr>
              <w:numPr>
                <w:ilvl w:val="0"/>
                <w:numId w:val="1"/>
              </w:num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其他：外置天线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A21F14D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3个</w:t>
            </w:r>
          </w:p>
        </w:tc>
      </w:tr>
      <w:tr w14:paraId="0A2B1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426A19B9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7B69A113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电源线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7320B8A">
            <w:pPr>
              <w:adjustRightInd w:val="0"/>
              <w:snapToGrid w:val="0"/>
              <w:jc w:val="left"/>
              <w:rPr>
                <w:rFonts w:hint="eastAsia" w:ascii="方正仿宋_GBK" w:hAnsi="方正仿宋_GBK" w:cs="方正仿宋_GBK" w:eastAsiaTheme="minorEastAsia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插头：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直插头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接口：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品字接口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长度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1.5m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8A95721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6条</w:t>
            </w:r>
          </w:p>
        </w:tc>
      </w:tr>
      <w:tr w14:paraId="2399D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32C8D8E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5E36E73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RJ-45接头（超五类）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21322955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1、阻抗与近端串扰需符合GB/T50312-2016标准，提供出厂合格证或检测报告等证明材料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23D2A7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24盒（100个/盒）</w:t>
            </w:r>
          </w:p>
        </w:tc>
      </w:tr>
      <w:tr w14:paraId="5DCE2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5F4D2BA9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4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2E90CCAF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超五类网线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E00634A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1、材质：铜芯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2、传输时延、时延偏离、阻抗与近端串扰需符合GB/T50312-2016标准，提供出厂合格证或检测报告等证明材料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，需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RJ-45接头（超五类）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同一品牌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64476E7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6箱</w:t>
            </w:r>
          </w:p>
        </w:tc>
      </w:tr>
      <w:tr w14:paraId="2082C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47B8E7AF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5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1B9CFEA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RJ-45接头（六类）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0B292D89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1、阻抗与近端串扰需符合GB/T50312-2016标准，提供出厂合格证或检测报告等证明材料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7EDE548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4盒</w:t>
            </w:r>
          </w:p>
        </w:tc>
      </w:tr>
      <w:tr w14:paraId="7195B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5460E67C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6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2476FADD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六类网线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218C25A8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1、材质：铜芯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2、传输时延、时延偏离、阻抗与近端串扰需符合GB/T50312-2016标准，提供出厂合格证或检测报告等证明材料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，需与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RJ-45接头（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六类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同一品牌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6A2283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2箱</w:t>
            </w:r>
          </w:p>
        </w:tc>
      </w:tr>
      <w:tr w14:paraId="7146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185E1AA6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7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D3106AD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配线架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01D88A41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1、阻抗与近端串扰需符合GB/T50312-2016标准，提供出厂合格证或检测报告等证明材料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，需与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超五类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网线同一品牌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E486E91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8个</w:t>
            </w:r>
          </w:p>
        </w:tc>
      </w:tr>
      <w:tr w14:paraId="0BB01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4BCC6D17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8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7C81D6F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光纤跳线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0DD54BAE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1、类型：单模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2、接口：SC接口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3、长度：≥3米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0A4B7AD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60根</w:t>
            </w:r>
          </w:p>
        </w:tc>
      </w:tr>
      <w:tr w14:paraId="3F562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7C8D8B6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9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5D2AEB8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单模光纤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042FFA56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1、规格：室内四芯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2、支持工作波长：≥1550nm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3、类型：非铠装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D272499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400米</w:t>
            </w:r>
          </w:p>
        </w:tc>
      </w:tr>
      <w:tr w14:paraId="2AC82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675226C3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10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55A6040B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光电转换器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7B9BE503">
            <w:p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1、规格：单芯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工作波长：≥1550nm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3、传输距离：≥3km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7A5C191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4个</w:t>
            </w:r>
          </w:p>
        </w:tc>
      </w:tr>
      <w:tr w14:paraId="35A76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5AB5926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11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2BF5A09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球形摄像头（含电源）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D203307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1、像素：≥200万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2、编码支持：Smart265/264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3、报警接口：1路报警输入，1路报警输出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4、音频：1个内置麦克风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5、侦测功能：支持Smart侦测（10项事件检测，1项异常检测）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6、图像优化：支持背光补偿，强光抑制，3D数字降噪，120dB宽动态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9A8ADD9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8个</w:t>
            </w:r>
          </w:p>
        </w:tc>
      </w:tr>
      <w:tr w14:paraId="0CFFB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7120B9B7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12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F81A3DC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视频监控主机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030C99F7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1、接入路数：支持16路接入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2、录像支持：满接600万像素录像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3、功能：支持区域侦测、事件回放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4、品牌要求：需与球形摄像头同一品牌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A76085A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2台</w:t>
            </w:r>
          </w:p>
        </w:tc>
      </w:tr>
      <w:tr w14:paraId="28DA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4926A98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13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B41B917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16口交换机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23D14FD6">
            <w:p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1、接口规格：16口千兆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2、外壳材质：钢制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3、供电：内置电源</w:t>
            </w:r>
          </w:p>
          <w:p w14:paraId="3AC4B9FB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4、需配置金属挂耳，满足机柜安装要求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BC66513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4个</w:t>
            </w:r>
          </w:p>
        </w:tc>
      </w:tr>
      <w:tr w14:paraId="78814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54A535E6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14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11191B8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9V</w:t>
            </w:r>
            <w:r>
              <w:t>电池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7492F148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1、规格：9V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80C5146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40个</w:t>
            </w:r>
          </w:p>
        </w:tc>
      </w:tr>
      <w:tr w14:paraId="51AAE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1275F9C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15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52FB97DD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视频转接头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49809EC7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1、转换类型：HDMI转VGA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E31681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5个</w:t>
            </w:r>
          </w:p>
        </w:tc>
      </w:tr>
      <w:tr w14:paraId="50A65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2495CD3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16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21ED6B5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视频线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5B29DA9E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1、长度：≥10m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2、接口：VGA接口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979E4E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2根</w:t>
            </w:r>
          </w:p>
        </w:tc>
      </w:tr>
      <w:tr w14:paraId="7FC10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1782A9A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17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AB2C5D5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视频线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05E22BED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1、长度：≥10m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2、接口：HDMI接口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173176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2根</w:t>
            </w:r>
          </w:p>
        </w:tc>
      </w:tr>
      <w:tr w14:paraId="6C560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2B6F7ADA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18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EC8D62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USB扩展坞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52F5421F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1、接口：USB3.0接口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2、转换输出：支持HDMI、VGA、DP接口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3、分辨率：HDMI≥4k60HZ、VGA≥1080p60hz、DP≥4k60HZ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2428BBC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2个</w:t>
            </w:r>
          </w:p>
        </w:tc>
      </w:tr>
      <w:tr w14:paraId="1F52E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3ABC33B1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19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117DA4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示波器探头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7EEF0551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1、适配固伟500M示波器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500MHz全带宽范围内，幅度响应在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rFonts w:hint="eastAsia" w:ascii="等线" w:hAnsi="等线" w:eastAsia="等线" w:cs="等线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3dB以内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衰减比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：10:1；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上升时间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：0.7ns；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输入阻抗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：10MΩ；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输入电容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：约11.5pF；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最大输入电压</w:t>
            </w:r>
            <w:r>
              <w:rPr>
                <w:rFonts w:hint="eastAsia" w:ascii="MS Gothic" w:hAnsi="MS Gothic" w:eastAsia="MS Gothic" w:cs="MS Gothic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‌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：300V CAT II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96B3C07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2条</w:t>
            </w:r>
          </w:p>
        </w:tc>
      </w:tr>
      <w:tr w14:paraId="6FDFC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4A995FBF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20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78FAEFA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无线键鼠套装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7154D7EF">
            <w:pPr>
              <w:numPr>
                <w:ilvl w:val="0"/>
                <w:numId w:val="2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连接方式：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USB+支持蓝牙5.0/4.0+2.4G三模连接</w:t>
            </w:r>
          </w:p>
          <w:p w14:paraId="1AE1E551">
            <w:p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2、供电方式：5号电池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476A38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12套</w:t>
            </w:r>
          </w:p>
        </w:tc>
      </w:tr>
      <w:tr w14:paraId="63BC3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7811075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21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4052D6CA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插排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7552C961">
            <w:pPr>
              <w:numPr>
                <w:ilvl w:val="0"/>
                <w:numId w:val="3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类型：三相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2、线长：≥3m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3、孔位：6个</w:t>
            </w:r>
            <w:r>
              <w:rPr>
                <w:rFonts w:ascii="Segoe UI" w:hAnsi="Segoe UI" w:eastAsia="Segoe UI" w:cs="Segoe UI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单相三孔</w:t>
            </w:r>
          </w:p>
          <w:p w14:paraId="12B74A9A">
            <w:p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4、负载：≥2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.5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KW</w:t>
            </w:r>
          </w:p>
          <w:p w14:paraId="19769FE4">
            <w:pPr>
              <w:numPr>
                <w:ilvl w:val="0"/>
                <w:numId w:val="4"/>
              </w:num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特性：阻燃，防过载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FC813A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25个</w:t>
            </w:r>
          </w:p>
        </w:tc>
      </w:tr>
      <w:tr w14:paraId="12734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47234E85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22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30881816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螺丝刀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3A869ED7">
            <w:pPr>
              <w:numPr>
                <w:ilvl w:val="0"/>
                <w:numId w:val="5"/>
              </w:num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材质：CR-V 铬钒钢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2、类型：十字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3、规格：6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x150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mm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736C01F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4个</w:t>
            </w:r>
          </w:p>
        </w:tc>
      </w:tr>
      <w:tr w14:paraId="59FD5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6B9AD457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23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2DD102DF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尖嘴钳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1A54526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1、尺寸：8寸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2、材质：铬镍钢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9E994D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2个</w:t>
            </w:r>
          </w:p>
        </w:tc>
      </w:tr>
      <w:tr w14:paraId="4A392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6636BA0C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24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5C8C4323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U盘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AAF2A9D">
            <w:pPr>
              <w:numPr>
                <w:ilvl w:val="0"/>
                <w:numId w:val="6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容量：≥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</w:t>
            </w:r>
          </w:p>
          <w:p w14:paraId="6CDFC7AC">
            <w:pPr>
              <w:numPr>
                <w:ilvl w:val="0"/>
                <w:numId w:val="6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接口：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Type-C USB3.2 双接口</w:t>
            </w:r>
          </w:p>
          <w:p w14:paraId="67B24494">
            <w:pPr>
              <w:numPr>
                <w:ilvl w:val="0"/>
                <w:numId w:val="6"/>
              </w:num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读速：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0Mb/s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4DB8B21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9个</w:t>
            </w:r>
          </w:p>
        </w:tc>
      </w:tr>
      <w:tr w14:paraId="7E59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0D5E12DB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25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D0614E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highlight w:val="none"/>
              </w:rPr>
              <w:t>一体机电源适配器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47C5E665">
            <w:pPr>
              <w:numPr>
                <w:ilvl w:val="0"/>
                <w:numId w:val="7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输入：19V-4.74A</w:t>
            </w:r>
          </w:p>
          <w:p w14:paraId="3FA6A1DF">
            <w:pPr>
              <w:numPr>
                <w:ilvl w:val="0"/>
                <w:numId w:val="7"/>
              </w:num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通过CCC认证，具有过流、过压保护，接触电阻低，适用叠云品牌设备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CD63A71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10</w:t>
            </w:r>
            <w:r>
              <w:rPr>
                <w:rFonts w:hint="eastAsia"/>
              </w:rPr>
              <w:t>个</w:t>
            </w:r>
          </w:p>
        </w:tc>
      </w:tr>
      <w:tr w14:paraId="2DF9C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58F8D55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26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5D1C513A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highlight w:val="none"/>
              </w:rPr>
              <w:t>一体机电源适配器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3E6B4DBD">
            <w:pPr>
              <w:numPr>
                <w:ilvl w:val="0"/>
                <w:numId w:val="8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输入：19V-5A</w:t>
            </w:r>
          </w:p>
          <w:p w14:paraId="3378E6B5">
            <w:pPr>
              <w:numPr>
                <w:ilvl w:val="0"/>
                <w:numId w:val="8"/>
              </w:num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通过CCC认证，具有过流、过压保护，接触电阻低，适用叠云品牌设备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3DB8CD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10个</w:t>
            </w:r>
          </w:p>
        </w:tc>
      </w:tr>
      <w:tr w14:paraId="075CD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62378C9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27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8189888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有线鼠标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02E7811D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1、USB接口光电鼠标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DBBB4B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60个</w:t>
            </w:r>
          </w:p>
        </w:tc>
      </w:tr>
      <w:tr w14:paraId="66DB1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10043F7C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28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E042B0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分屏仪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1524C498">
            <w:pPr>
              <w:numPr>
                <w:ilvl w:val="0"/>
                <w:numId w:val="9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分屏规格：1分4</w:t>
            </w:r>
          </w:p>
          <w:p w14:paraId="1D992C92">
            <w:pPr>
              <w:numPr>
                <w:ilvl w:val="0"/>
                <w:numId w:val="9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供电：DC 5V/1A</w:t>
            </w:r>
          </w:p>
          <w:p w14:paraId="206B24FC">
            <w:pPr>
              <w:numPr>
                <w:ilvl w:val="0"/>
                <w:numId w:val="9"/>
              </w:num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符合国家标准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5AB6FD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8个</w:t>
            </w:r>
          </w:p>
        </w:tc>
      </w:tr>
      <w:tr w14:paraId="5C4CC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7E5C12A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29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2D45A80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内存条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768CFE8B">
            <w:pPr>
              <w:adjustRightInd w:val="0"/>
              <w:snapToGrid w:val="0"/>
              <w:jc w:val="left"/>
              <w:rPr>
                <w:rFonts w:hint="eastAsia" w:ascii="方正仿宋_GBK" w:hAnsi="方正仿宋_GBK" w:cs="方正仿宋_GBK" w:eastAsiaTheme="minorEastAsia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1、规格：8G DDR3 1600MHz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2、适用：笔记本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7D6461C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1个</w:t>
            </w:r>
          </w:p>
        </w:tc>
      </w:tr>
      <w:tr w14:paraId="38123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08B90F8C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30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3E961F8A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内存条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2ACF8F04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1、规格：16G DDR4 2400MHz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2、适用：笔记本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AD1F82F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2个</w:t>
            </w:r>
          </w:p>
        </w:tc>
      </w:tr>
      <w:tr w14:paraId="7DB26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2EC6C05D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31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19CE8043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硬盘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7701CF26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1、规格：2.5寸 Sata接口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2、缓存：≥128MB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3、容量：≥2TB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12F836E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2个</w:t>
            </w:r>
          </w:p>
        </w:tc>
      </w:tr>
      <w:tr w14:paraId="056AF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40521D5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32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293BB087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纽扣电池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F4B866B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1、型号：L1130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2、电压：1.5V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C683DD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  <w:r>
              <w:t>个</w:t>
            </w:r>
          </w:p>
        </w:tc>
      </w:tr>
      <w:tr w14:paraId="0D3C9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74781E1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33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3F26802A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HDMI视频线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96888A2">
            <w:pPr>
              <w:numPr>
                <w:ilvl w:val="0"/>
                <w:numId w:val="10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版本：HDMI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版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2、规格：4K数字高清线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3、长度：≥1.5m</w:t>
            </w:r>
          </w:p>
          <w:p w14:paraId="33E4ED42">
            <w:pPr>
              <w:widowControl/>
              <w:shd w:val="clear" w:color="auto" w:fill="FFFFFF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4、带宽：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96Gbps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6B0AE7F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4</w:t>
            </w:r>
            <w:r>
              <w:rPr>
                <w:rFonts w:hint="eastAsia"/>
              </w:rPr>
              <w:t>条</w:t>
            </w:r>
          </w:p>
        </w:tc>
      </w:tr>
      <w:tr w14:paraId="58461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69BDBB51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34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2EC809A3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五号电池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ABAECBA">
            <w:pPr>
              <w:numPr>
                <w:ilvl w:val="0"/>
                <w:numId w:val="11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电压：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1.5V</w:t>
            </w:r>
          </w:p>
          <w:p w14:paraId="190B701C">
            <w:pPr>
              <w:numPr>
                <w:ilvl w:val="0"/>
                <w:numId w:val="11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类型：碱性电池</w:t>
            </w:r>
          </w:p>
          <w:p w14:paraId="5CA5D2D7">
            <w:pPr>
              <w:numPr>
                <w:ilvl w:val="0"/>
                <w:numId w:val="11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符合国标GB/T8897.2</w:t>
            </w:r>
          </w:p>
          <w:p w14:paraId="63839C72">
            <w:pPr>
              <w:numPr>
                <w:ilvl w:val="0"/>
                <w:numId w:val="11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尺寸：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五号</w:t>
            </w:r>
          </w:p>
          <w:p w14:paraId="553FC748">
            <w:pPr>
              <w:numPr>
                <w:ilvl w:val="0"/>
                <w:numId w:val="11"/>
              </w:num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容量：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3300mAh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6D6E6EA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100个</w:t>
            </w:r>
          </w:p>
        </w:tc>
      </w:tr>
      <w:tr w14:paraId="6860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13906FB9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35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271ACCA6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七号电池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4049B86F">
            <w:pPr>
              <w:numPr>
                <w:ilvl w:val="0"/>
                <w:numId w:val="12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电压：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1.5V</w:t>
            </w:r>
          </w:p>
          <w:p w14:paraId="6DBA9E3C">
            <w:pPr>
              <w:numPr>
                <w:ilvl w:val="0"/>
                <w:numId w:val="12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类型：碱性电池</w:t>
            </w:r>
          </w:p>
          <w:p w14:paraId="5AE897E8">
            <w:pPr>
              <w:numPr>
                <w:ilvl w:val="0"/>
                <w:numId w:val="12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符合国标GB/T8897.2</w:t>
            </w:r>
          </w:p>
          <w:p w14:paraId="1272171B">
            <w:pPr>
              <w:numPr>
                <w:ilvl w:val="0"/>
                <w:numId w:val="12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尺寸：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七号</w:t>
            </w:r>
          </w:p>
          <w:p w14:paraId="60CDA2E5">
            <w:pPr>
              <w:numPr>
                <w:ilvl w:val="0"/>
                <w:numId w:val="12"/>
              </w:num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容量：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1300mAh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48A202A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110个</w:t>
            </w:r>
          </w:p>
        </w:tc>
      </w:tr>
      <w:tr w14:paraId="2F081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655F2BC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36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F1E4E41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手电钻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1DE5B5AA">
            <w:pPr>
              <w:numPr>
                <w:ilvl w:val="0"/>
                <w:numId w:val="13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规格：21V无刷棘轮电钻</w:t>
            </w:r>
          </w:p>
          <w:p w14:paraId="041BC5B5">
            <w:pPr>
              <w:numPr>
                <w:ilvl w:val="0"/>
                <w:numId w:val="13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扭矩：≥55N.M</w:t>
            </w:r>
          </w:p>
          <w:p w14:paraId="5C2ED4D5">
            <w:pPr>
              <w:numPr>
                <w:ilvl w:val="0"/>
                <w:numId w:val="13"/>
              </w:numPr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带冲击功能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03F4D1FB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1个</w:t>
            </w:r>
          </w:p>
        </w:tc>
      </w:tr>
      <w:tr w14:paraId="4C00F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6436252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37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C3B7BC5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笔记本电脑电池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D474287">
            <w:pPr>
              <w:numPr>
                <w:ilvl w:val="0"/>
                <w:numId w:val="14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适用机型：DELL Inspiron 15-7572笔记本电脑</w:t>
            </w:r>
          </w:p>
          <w:p w14:paraId="341F3C92">
            <w:pPr>
              <w:numPr>
                <w:ilvl w:val="0"/>
                <w:numId w:val="14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额定容量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42Wh</w:t>
            </w:r>
          </w:p>
          <w:p w14:paraId="5B08AC28">
            <w:pPr>
              <w:numPr>
                <w:ilvl w:val="0"/>
                <w:numId w:val="14"/>
              </w:numPr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额定电压11.4V</w:t>
            </w:r>
          </w:p>
          <w:p w14:paraId="1D411C1D">
            <w:pPr>
              <w:numPr>
                <w:ilvl w:val="0"/>
                <w:numId w:val="14"/>
              </w:num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兼容原厂电池型号WDX0R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C25D5D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2个</w:t>
            </w:r>
          </w:p>
        </w:tc>
      </w:tr>
      <w:tr w14:paraId="0043B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5D27CBCC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38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5AC2416D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白板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6B64C8F7">
            <w:pPr>
              <w:numPr>
                <w:ilvl w:val="0"/>
                <w:numId w:val="15"/>
              </w:numPr>
              <w:adjustRightInd w:val="0"/>
              <w:snapToGrid w:val="0"/>
              <w:jc w:val="left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支架类型：H型支架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可翻转</w:t>
            </w:r>
          </w:p>
          <w:p w14:paraId="16777D92">
            <w:pPr>
              <w:numPr>
                <w:ilvl w:val="0"/>
                <w:numId w:val="15"/>
              </w:numPr>
              <w:adjustRightInd w:val="0"/>
              <w:snapToGrid w:val="0"/>
              <w:jc w:val="left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版面大小：150×90cm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以上，带磁，双面可用</w:t>
            </w:r>
          </w:p>
          <w:p w14:paraId="1884485A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3、材质：金属烤漆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98AABBD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1个</w:t>
            </w:r>
          </w:p>
        </w:tc>
      </w:tr>
      <w:tr w14:paraId="52FFB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42096AE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t>39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7E55EB30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硬盘数据线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78BF73E7">
            <w:p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1、型号：SATA3.0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2、长度：0.5M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3CB7814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t>2条</w:t>
            </w:r>
          </w:p>
        </w:tc>
      </w:tr>
      <w:tr w14:paraId="64B34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0" w:type="pct"/>
            <w:vAlign w:val="center"/>
          </w:tcPr>
          <w:p w14:paraId="1FD8219C">
            <w:pPr>
              <w:adjustRightInd w:val="0"/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0F9E38B2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2"/>
                <w:lang w:val="en-US" w:eastAsia="zh-CN" w:bidi="ar-SA"/>
              </w:rPr>
            </w:pPr>
            <w:r>
              <w:t>纽扣电池</w:t>
            </w:r>
          </w:p>
        </w:tc>
        <w:tc>
          <w:tcPr>
            <w:tcW w:w="2522" w:type="pct"/>
            <w:shd w:val="clear" w:color="auto" w:fill="auto"/>
            <w:vAlign w:val="center"/>
          </w:tcPr>
          <w:p w14:paraId="2FC23CAF">
            <w:pPr>
              <w:numPr>
                <w:ilvl w:val="0"/>
                <w:numId w:val="16"/>
              </w:num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型号：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CR2032</w:t>
            </w:r>
          </w:p>
          <w:p w14:paraId="6565B06A">
            <w:pPr>
              <w:numPr>
                <w:ilvl w:val="0"/>
                <w:numId w:val="16"/>
              </w:numPr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电压：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V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A88A8D7"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  <w:r>
              <w:t>个</w:t>
            </w:r>
          </w:p>
        </w:tc>
      </w:tr>
    </w:tbl>
    <w:p w14:paraId="56741173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C780D"/>
    <w:multiLevelType w:val="singleLevel"/>
    <w:tmpl w:val="861C780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29CD15B"/>
    <w:multiLevelType w:val="singleLevel"/>
    <w:tmpl w:val="929CD15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5689901"/>
    <w:multiLevelType w:val="singleLevel"/>
    <w:tmpl w:val="95689901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A7CEBDD4"/>
    <w:multiLevelType w:val="singleLevel"/>
    <w:tmpl w:val="A7CEBDD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BF70E8B1"/>
    <w:multiLevelType w:val="singleLevel"/>
    <w:tmpl w:val="BF70E8B1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CC93B284"/>
    <w:multiLevelType w:val="singleLevel"/>
    <w:tmpl w:val="CC93B28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EE28D968"/>
    <w:multiLevelType w:val="singleLevel"/>
    <w:tmpl w:val="EE28D968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FD05238D"/>
    <w:multiLevelType w:val="singleLevel"/>
    <w:tmpl w:val="FD05238D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0BE717E5"/>
    <w:multiLevelType w:val="singleLevel"/>
    <w:tmpl w:val="0BE717E5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227EF870"/>
    <w:multiLevelType w:val="singleLevel"/>
    <w:tmpl w:val="227EF870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34E56730"/>
    <w:multiLevelType w:val="singleLevel"/>
    <w:tmpl w:val="34E56730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3EEE1171"/>
    <w:multiLevelType w:val="singleLevel"/>
    <w:tmpl w:val="3EEE1171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4A80BC35"/>
    <w:multiLevelType w:val="singleLevel"/>
    <w:tmpl w:val="4A80BC35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513004BB"/>
    <w:multiLevelType w:val="singleLevel"/>
    <w:tmpl w:val="513004BB"/>
    <w:lvl w:ilvl="0" w:tentative="0">
      <w:start w:val="5"/>
      <w:numFmt w:val="decimal"/>
      <w:suff w:val="nothing"/>
      <w:lvlText w:val="%1、"/>
      <w:lvlJc w:val="left"/>
    </w:lvl>
  </w:abstractNum>
  <w:abstractNum w:abstractNumId="14">
    <w:nsid w:val="6462D0BD"/>
    <w:multiLevelType w:val="singleLevel"/>
    <w:tmpl w:val="6462D0BD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765CCD23"/>
    <w:multiLevelType w:val="singleLevel"/>
    <w:tmpl w:val="765CCD2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3"/>
  </w:num>
  <w:num w:numId="5">
    <w:abstractNumId w:val="14"/>
  </w:num>
  <w:num w:numId="6">
    <w:abstractNumId w:val="7"/>
  </w:num>
  <w:num w:numId="7">
    <w:abstractNumId w:val="4"/>
  </w:num>
  <w:num w:numId="8">
    <w:abstractNumId w:val="1"/>
  </w:num>
  <w:num w:numId="9">
    <w:abstractNumId w:val="15"/>
  </w:num>
  <w:num w:numId="10">
    <w:abstractNumId w:val="2"/>
  </w:num>
  <w:num w:numId="11">
    <w:abstractNumId w:val="11"/>
  </w:num>
  <w:num w:numId="12">
    <w:abstractNumId w:val="6"/>
  </w:num>
  <w:num w:numId="13">
    <w:abstractNumId w:val="12"/>
  </w:num>
  <w:num w:numId="14">
    <w:abstractNumId w:val="10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hhMGNlYjM2NDI3M2Y3ZjdjNmFiMTAwZmE0NDcwMTQifQ=="/>
  </w:docVars>
  <w:rsids>
    <w:rsidRoot w:val="6B4F709A"/>
    <w:rsid w:val="000065FD"/>
    <w:rsid w:val="00013D09"/>
    <w:rsid w:val="000A659C"/>
    <w:rsid w:val="001722A2"/>
    <w:rsid w:val="00240955"/>
    <w:rsid w:val="003014CD"/>
    <w:rsid w:val="00315A0D"/>
    <w:rsid w:val="00434859"/>
    <w:rsid w:val="004B5292"/>
    <w:rsid w:val="0050727C"/>
    <w:rsid w:val="005D5542"/>
    <w:rsid w:val="006100E1"/>
    <w:rsid w:val="0067765B"/>
    <w:rsid w:val="006D0260"/>
    <w:rsid w:val="006F47BE"/>
    <w:rsid w:val="007C0688"/>
    <w:rsid w:val="007D51B3"/>
    <w:rsid w:val="008137EA"/>
    <w:rsid w:val="008A14CD"/>
    <w:rsid w:val="008D4F0B"/>
    <w:rsid w:val="00961AFD"/>
    <w:rsid w:val="009719BF"/>
    <w:rsid w:val="00A30DB6"/>
    <w:rsid w:val="00A8327A"/>
    <w:rsid w:val="00A842F8"/>
    <w:rsid w:val="00A91650"/>
    <w:rsid w:val="00AF0B71"/>
    <w:rsid w:val="00B77AD0"/>
    <w:rsid w:val="00B91D35"/>
    <w:rsid w:val="00BB1EC5"/>
    <w:rsid w:val="00BE45AD"/>
    <w:rsid w:val="00C15DF4"/>
    <w:rsid w:val="00C221C4"/>
    <w:rsid w:val="00C76FBB"/>
    <w:rsid w:val="00CF6B90"/>
    <w:rsid w:val="00DD7624"/>
    <w:rsid w:val="00E0790C"/>
    <w:rsid w:val="00E277CB"/>
    <w:rsid w:val="00E47771"/>
    <w:rsid w:val="00EA7EC0"/>
    <w:rsid w:val="1A513719"/>
    <w:rsid w:val="1E231614"/>
    <w:rsid w:val="334E1F93"/>
    <w:rsid w:val="3BE5735E"/>
    <w:rsid w:val="438F4DF5"/>
    <w:rsid w:val="4F25677B"/>
    <w:rsid w:val="54C54621"/>
    <w:rsid w:val="61B256D0"/>
    <w:rsid w:val="65DE2003"/>
    <w:rsid w:val="6B4F709A"/>
    <w:rsid w:val="70F96DC2"/>
    <w:rsid w:val="725C373A"/>
    <w:rsid w:val="764A0D8B"/>
    <w:rsid w:val="794A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jc w:val="left"/>
    </w:pPr>
    <w:rPr>
      <w:rFonts w:ascii="Calibri" w:hAnsi="Calibri" w:eastAsia="宋体"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1518</Words>
  <Characters>2024</Characters>
  <Lines>13</Lines>
  <Paragraphs>3</Paragraphs>
  <TotalTime>6</TotalTime>
  <ScaleCrop>false</ScaleCrop>
  <LinksUpToDate>false</LinksUpToDate>
  <CharactersWithSpaces>2038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2026-09-07T03:08:00Z</dcterms:created>
  <dc:creator>和风细雨</dc:creator>
  <cp:lastModifiedBy>墨 者</cp:lastModifiedBy>
  <dcterms:modified xsi:type="dcterms:W3CDTF">2026-09-30T00:45:33Z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A6E4BC1F46C946B8AE4778DFCF257362_13</vt:lpwstr>
  </property>
  <property fmtid="{D5CDD505-2E9C-101B-9397-08002B2CF9AE}" pid="4" name="KSOTemplateDocerSaveRecord">
    <vt:lpwstr>eyJoZGlkIjoiY2I3ZTUyN2U1ODM5YTlhNWQwM2Y0Y2M3MGI3NzcxZmMiLCJ1c2VySWQiOiIzNzk1MjIyODYifQ==</vt:lpwstr>
  </property>
</Properties>
</file>