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22F102"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kern w:val="0"/>
          <w:sz w:val="44"/>
          <w:szCs w:val="44"/>
          <w:lang w:val="en-US" w:eastAsia="zh-CN" w:bidi="ar-SA"/>
        </w:rPr>
        <w:t>评审标准</w:t>
      </w:r>
    </w:p>
    <w:tbl>
      <w:tblPr>
        <w:tblStyle w:val="5"/>
        <w:tblpPr w:leftFromText="180" w:rightFromText="180" w:vertAnchor="text" w:horzAnchor="page" w:tblpX="1102" w:tblpY="734"/>
        <w:tblOverlap w:val="never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417"/>
        <w:gridCol w:w="437"/>
        <w:gridCol w:w="603"/>
        <w:gridCol w:w="5747"/>
        <w:gridCol w:w="2225"/>
      </w:tblGrid>
      <w:tr w14:paraId="79EC0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89" w:type="dxa"/>
            <w:vAlign w:val="center"/>
          </w:tcPr>
          <w:p w14:paraId="7424E0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序</w:t>
            </w:r>
          </w:p>
          <w:p w14:paraId="45C87A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854" w:type="dxa"/>
            <w:gridSpan w:val="2"/>
            <w:vAlign w:val="center"/>
          </w:tcPr>
          <w:p w14:paraId="4E463F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评审因素及权重</w:t>
            </w:r>
          </w:p>
        </w:tc>
        <w:tc>
          <w:tcPr>
            <w:tcW w:w="603" w:type="dxa"/>
            <w:vAlign w:val="center"/>
          </w:tcPr>
          <w:p w14:paraId="77F78F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5747" w:type="dxa"/>
            <w:vAlign w:val="center"/>
          </w:tcPr>
          <w:p w14:paraId="6F48AD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360" w:firstLineChars="20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评审依据</w:t>
            </w:r>
          </w:p>
        </w:tc>
        <w:tc>
          <w:tcPr>
            <w:tcW w:w="2225" w:type="dxa"/>
            <w:vAlign w:val="center"/>
          </w:tcPr>
          <w:p w14:paraId="523FF0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360" w:firstLineChars="20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说    明</w:t>
            </w:r>
          </w:p>
        </w:tc>
      </w:tr>
      <w:tr w14:paraId="2A2BD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9" w:type="dxa"/>
            <w:vMerge w:val="restart"/>
            <w:vAlign w:val="center"/>
          </w:tcPr>
          <w:p w14:paraId="4AF9B7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4" w:type="dxa"/>
            <w:gridSpan w:val="2"/>
            <w:vMerge w:val="restart"/>
            <w:vAlign w:val="center"/>
          </w:tcPr>
          <w:p w14:paraId="44208C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资格</w:t>
            </w:r>
          </w:p>
          <w:p w14:paraId="68F443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审查</w:t>
            </w:r>
          </w:p>
        </w:tc>
        <w:tc>
          <w:tcPr>
            <w:tcW w:w="603" w:type="dxa"/>
            <w:vMerge w:val="restart"/>
            <w:vAlign w:val="center"/>
          </w:tcPr>
          <w:p w14:paraId="7DD0B0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747" w:type="dxa"/>
            <w:vAlign w:val="center"/>
          </w:tcPr>
          <w:p w14:paraId="4A0EDE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360" w:firstLineChars="20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营业执照（复印件）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法人证书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（复印件）</w:t>
            </w:r>
          </w:p>
        </w:tc>
        <w:tc>
          <w:tcPr>
            <w:tcW w:w="2225" w:type="dxa"/>
            <w:vMerge w:val="restart"/>
            <w:vAlign w:val="center"/>
          </w:tcPr>
          <w:p w14:paraId="377BF9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360" w:firstLineChars="20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所有资料必须加盖单位公章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（复印件无效）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。文件不齐全或资格不符者不能进入评分环节。</w:t>
            </w:r>
          </w:p>
        </w:tc>
      </w:tr>
      <w:tr w14:paraId="49B99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489" w:type="dxa"/>
            <w:vMerge w:val="continue"/>
            <w:vAlign w:val="center"/>
          </w:tcPr>
          <w:p w14:paraId="425698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360" w:firstLineChars="20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vMerge w:val="continue"/>
            <w:vAlign w:val="center"/>
          </w:tcPr>
          <w:p w14:paraId="0F325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360" w:firstLineChars="20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vMerge w:val="continue"/>
            <w:vAlign w:val="center"/>
          </w:tcPr>
          <w:p w14:paraId="19BB5E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360" w:firstLineChars="20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47" w:type="dxa"/>
            <w:shd w:val="clear" w:color="auto" w:fill="auto"/>
            <w:vAlign w:val="center"/>
          </w:tcPr>
          <w:p w14:paraId="442608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360" w:firstLineChars="20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）由代理人提交响应材料的，应提交法人授权委托书、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法人身份证复印件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及代理人身份证复印件</w:t>
            </w:r>
          </w:p>
        </w:tc>
        <w:tc>
          <w:tcPr>
            <w:tcW w:w="2225" w:type="dxa"/>
            <w:vMerge w:val="continue"/>
            <w:vAlign w:val="center"/>
          </w:tcPr>
          <w:p w14:paraId="0213B9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360" w:firstLineChars="20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 w14:paraId="6AD95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489" w:type="dxa"/>
            <w:vMerge w:val="continue"/>
            <w:vAlign w:val="center"/>
          </w:tcPr>
          <w:p w14:paraId="7062D8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360" w:firstLineChars="20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vMerge w:val="continue"/>
            <w:vAlign w:val="center"/>
          </w:tcPr>
          <w:p w14:paraId="1B21D9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360" w:firstLineChars="20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vMerge w:val="continue"/>
            <w:vAlign w:val="center"/>
          </w:tcPr>
          <w:p w14:paraId="7C9DF8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360" w:firstLineChars="20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47" w:type="dxa"/>
            <w:shd w:val="clear" w:color="auto" w:fill="auto"/>
            <w:vAlign w:val="center"/>
          </w:tcPr>
          <w:p w14:paraId="53641C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360" w:firstLineChars="20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）无重大违法记录声明函、无不良信用记录声明函</w:t>
            </w:r>
          </w:p>
        </w:tc>
        <w:tc>
          <w:tcPr>
            <w:tcW w:w="2225" w:type="dxa"/>
            <w:vMerge w:val="continue"/>
            <w:vAlign w:val="center"/>
          </w:tcPr>
          <w:p w14:paraId="42950B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360" w:firstLineChars="20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 w14:paraId="754EE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489" w:type="dxa"/>
            <w:vAlign w:val="center"/>
          </w:tcPr>
          <w:p w14:paraId="6E25BA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4" w:type="dxa"/>
            <w:gridSpan w:val="2"/>
            <w:vAlign w:val="center"/>
          </w:tcPr>
          <w:p w14:paraId="386930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报价</w:t>
            </w:r>
          </w:p>
        </w:tc>
        <w:tc>
          <w:tcPr>
            <w:tcW w:w="603" w:type="dxa"/>
            <w:vAlign w:val="center"/>
          </w:tcPr>
          <w:p w14:paraId="368418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747" w:type="dxa"/>
            <w:vAlign w:val="center"/>
          </w:tcPr>
          <w:p w14:paraId="04A8EE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360" w:firstLineChars="200"/>
              <w:jc w:val="both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有效最低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报价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询比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基准价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，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其价格分为满分。其他企业的价格分统一按照下列公式计算：报价得分=（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询比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基准价/报价）×1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225" w:type="dxa"/>
            <w:vAlign w:val="center"/>
          </w:tcPr>
          <w:p w14:paraId="5FE1D2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360" w:firstLineChars="20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有效最低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报价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计算方法：资格审查合格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且报价最低的未超过预算价的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报价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为有效最低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报价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。</w:t>
            </w:r>
          </w:p>
        </w:tc>
      </w:tr>
      <w:tr w14:paraId="7D1B1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2" w:hRule="atLeast"/>
        </w:trPr>
        <w:tc>
          <w:tcPr>
            <w:tcW w:w="489" w:type="dxa"/>
            <w:vMerge w:val="restart"/>
            <w:vAlign w:val="center"/>
          </w:tcPr>
          <w:p w14:paraId="6FD310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17" w:type="dxa"/>
            <w:vMerge w:val="restart"/>
            <w:vAlign w:val="center"/>
          </w:tcPr>
          <w:p w14:paraId="1C5B7A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项目实施方案</w:t>
            </w:r>
          </w:p>
        </w:tc>
        <w:tc>
          <w:tcPr>
            <w:tcW w:w="437" w:type="dxa"/>
            <w:vAlign w:val="center"/>
          </w:tcPr>
          <w:p w14:paraId="7C658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体方案</w:t>
            </w:r>
          </w:p>
        </w:tc>
        <w:tc>
          <w:tcPr>
            <w:tcW w:w="603" w:type="dxa"/>
            <w:vAlign w:val="center"/>
          </w:tcPr>
          <w:p w14:paraId="13974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5747" w:type="dxa"/>
            <w:vAlign w:val="center"/>
          </w:tcPr>
          <w:p w14:paraId="7287A0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360" w:firstLineChars="200"/>
              <w:jc w:val="both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设计方案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 xml:space="preserve"> 30分</w:t>
            </w:r>
          </w:p>
          <w:p w14:paraId="727833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360" w:firstLineChars="20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1. 功能适配性：符合艺术品、科技作品陈列需求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ab/>
            </w:r>
          </w:p>
          <w:p w14:paraId="4AFDCE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360" w:firstLineChars="20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2. 空间利用率：适应场地尺寸，兼顾人流路线与互动体验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ab/>
            </w:r>
          </w:p>
          <w:p w14:paraId="5FE9E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360" w:firstLineChars="20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3. 创新性与教育属性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：设计融入教学互动元素（如可书写面板、可视化展示等）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ab/>
            </w:r>
          </w:p>
          <w:p w14:paraId="3EEA02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360" w:firstLineChars="20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可视化效果 10分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ab/>
            </w:r>
          </w:p>
          <w:p w14:paraId="79A574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360" w:firstLineChars="20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1. 效果图/3D模型质量：提供多角度渲染图且与实物预期一致（仅平面图不得分）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ab/>
            </w:r>
          </w:p>
          <w:p w14:paraId="27539E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360" w:firstLineChars="200"/>
              <w:jc w:val="both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2. 材质与色彩方案：材质、配色契合校园VI系统。</w:t>
            </w:r>
          </w:p>
        </w:tc>
        <w:tc>
          <w:tcPr>
            <w:tcW w:w="2225" w:type="dxa"/>
            <w:vMerge w:val="restart"/>
            <w:vAlign w:val="center"/>
          </w:tcPr>
          <w:p w14:paraId="3C7C0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60" w:firstLineChars="20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响应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方案及相关资料为准。</w:t>
            </w:r>
          </w:p>
        </w:tc>
      </w:tr>
      <w:tr w14:paraId="42A7A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489" w:type="dxa"/>
            <w:vMerge w:val="continue"/>
            <w:vAlign w:val="center"/>
          </w:tcPr>
          <w:p w14:paraId="13E060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360" w:firstLineChars="20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vMerge w:val="continue"/>
            <w:vAlign w:val="center"/>
          </w:tcPr>
          <w:p w14:paraId="21D384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360" w:firstLineChars="20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 w14:paraId="530799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量保障</w:t>
            </w:r>
          </w:p>
        </w:tc>
        <w:tc>
          <w:tcPr>
            <w:tcW w:w="603" w:type="dxa"/>
            <w:vAlign w:val="center"/>
          </w:tcPr>
          <w:p w14:paraId="659A97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747" w:type="dxa"/>
            <w:vAlign w:val="center"/>
          </w:tcPr>
          <w:p w14:paraId="022A53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360" w:firstLineChars="200"/>
              <w:jc w:val="both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工艺标准：采用enf级免漆板或者防火板，材料环保（E1级及以上） 10分</w:t>
            </w:r>
          </w:p>
          <w:p w14:paraId="59783C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360" w:firstLineChars="20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-SA"/>
              </w:rPr>
              <w:t>对本项目视频制作的时间进度安排进行评分：若对项目实施周期有明确规划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 w:bidi="ar-SA"/>
              </w:rPr>
              <w:t>，</w:t>
            </w: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-SA"/>
              </w:rPr>
              <w:t>并对关键时间节点进行了合理安排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 w:bidi="ar-SA"/>
              </w:rPr>
              <w:t>，</w:t>
            </w: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-SA"/>
              </w:rPr>
              <w:t>此项可得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  <w:t>10</w:t>
            </w: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-SA"/>
              </w:rPr>
              <w:t>分；若对项目实施周期有基本的安排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 w:bidi="ar-SA"/>
              </w:rPr>
              <w:t>，</w:t>
            </w: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-SA"/>
              </w:rPr>
              <w:t>计划方案内容较为详尽但总体上尚需改进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 w:bidi="ar-SA"/>
              </w:rPr>
              <w:t>，</w:t>
            </w: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-SA"/>
              </w:rPr>
              <w:t>进度完成有待提升者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 w:bidi="ar-SA"/>
              </w:rPr>
              <w:t>，</w:t>
            </w: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-SA"/>
              </w:rPr>
              <w:t>此项可得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  <w:t>5</w:t>
            </w: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-SA"/>
              </w:rPr>
              <w:t>分；</w:t>
            </w:r>
            <w:bookmarkStart w:id="0" w:name="_GoBack"/>
            <w:bookmarkEnd w:id="0"/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-SA"/>
              </w:rPr>
              <w:t>未提供者得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  <w:t>0</w:t>
            </w: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-SA"/>
              </w:rPr>
              <w:t>分。</w:t>
            </w:r>
          </w:p>
        </w:tc>
        <w:tc>
          <w:tcPr>
            <w:tcW w:w="2225" w:type="dxa"/>
            <w:vMerge w:val="continue"/>
            <w:vAlign w:val="center"/>
          </w:tcPr>
          <w:p w14:paraId="140FF1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360" w:firstLineChars="20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 w14:paraId="59D30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89" w:type="dxa"/>
            <w:vAlign w:val="center"/>
          </w:tcPr>
          <w:p w14:paraId="35EE58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54" w:type="dxa"/>
            <w:gridSpan w:val="2"/>
            <w:vAlign w:val="center"/>
          </w:tcPr>
          <w:p w14:paraId="0C9A74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历史</w:t>
            </w:r>
          </w:p>
          <w:p w14:paraId="13D235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业绩</w:t>
            </w:r>
          </w:p>
        </w:tc>
        <w:tc>
          <w:tcPr>
            <w:tcW w:w="603" w:type="dxa"/>
            <w:vAlign w:val="center"/>
          </w:tcPr>
          <w:p w14:paraId="026A88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747" w:type="dxa"/>
            <w:vAlign w:val="center"/>
          </w:tcPr>
          <w:p w14:paraId="4102A41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360" w:firstLineChars="20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-SA"/>
              </w:rPr>
              <w:t>提供3个以上教育/文化类展柜成功案例</w:t>
            </w:r>
          </w:p>
        </w:tc>
        <w:tc>
          <w:tcPr>
            <w:tcW w:w="2225" w:type="dxa"/>
            <w:vAlign w:val="center"/>
          </w:tcPr>
          <w:p w14:paraId="55FC01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360" w:firstLineChars="200"/>
              <w:jc w:val="both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业绩证明材料为合同复印件（须包含合同首页、实施内容标的物所在页及合同签字盖章页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无法体现项目内容、签订日期等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须另附证明材料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否则不得分）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设计图及现场图。</w:t>
            </w:r>
          </w:p>
        </w:tc>
      </w:tr>
      <w:tr w14:paraId="17CEA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489" w:type="dxa"/>
            <w:vAlign w:val="center"/>
          </w:tcPr>
          <w:p w14:paraId="50FED3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360" w:firstLineChars="20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vAlign w:val="center"/>
          </w:tcPr>
          <w:p w14:paraId="3CEAF3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总分</w:t>
            </w:r>
          </w:p>
        </w:tc>
        <w:tc>
          <w:tcPr>
            <w:tcW w:w="603" w:type="dxa"/>
            <w:vAlign w:val="center"/>
          </w:tcPr>
          <w:p w14:paraId="70DDCA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747" w:type="dxa"/>
            <w:vAlign w:val="center"/>
          </w:tcPr>
          <w:p w14:paraId="300F1D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360" w:firstLineChars="20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5" w:type="dxa"/>
            <w:vAlign w:val="center"/>
          </w:tcPr>
          <w:p w14:paraId="2F05CF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360" w:firstLineChars="20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</w:tbl>
    <w:p w14:paraId="0C3036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60" w:firstLineChars="200"/>
        <w:jc w:val="both"/>
        <w:textAlignment w:val="top"/>
        <w:rPr>
          <w:rFonts w:hint="eastAsia" w:ascii="仿宋" w:hAnsi="仿宋" w:eastAsia="仿宋" w:cs="仿宋"/>
          <w:color w:val="000000"/>
          <w:kern w:val="0"/>
          <w:sz w:val="18"/>
          <w:szCs w:val="18"/>
        </w:rPr>
      </w:pPr>
    </w:p>
    <w:p w14:paraId="009AAED0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A4533E5A-3E23-40A6-8BA3-D572A3FE6280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E6CED04A-8463-4F4A-8702-3AF5D44A081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E3A52"/>
    <w:rsid w:val="04F979E5"/>
    <w:rsid w:val="077B3ED1"/>
    <w:rsid w:val="079218FE"/>
    <w:rsid w:val="0D6654DB"/>
    <w:rsid w:val="0D712426"/>
    <w:rsid w:val="162F731B"/>
    <w:rsid w:val="1686445B"/>
    <w:rsid w:val="19671717"/>
    <w:rsid w:val="206C46C2"/>
    <w:rsid w:val="22152FAD"/>
    <w:rsid w:val="2771750F"/>
    <w:rsid w:val="29723FBC"/>
    <w:rsid w:val="2A666825"/>
    <w:rsid w:val="2A852029"/>
    <w:rsid w:val="2DAD60CC"/>
    <w:rsid w:val="314A09A2"/>
    <w:rsid w:val="38907B06"/>
    <w:rsid w:val="38EB3A32"/>
    <w:rsid w:val="39795861"/>
    <w:rsid w:val="3A3409B2"/>
    <w:rsid w:val="3B463DE3"/>
    <w:rsid w:val="3D9C58CC"/>
    <w:rsid w:val="439D37F0"/>
    <w:rsid w:val="43F73607"/>
    <w:rsid w:val="44880362"/>
    <w:rsid w:val="48505DAA"/>
    <w:rsid w:val="4B702A09"/>
    <w:rsid w:val="4B8645ED"/>
    <w:rsid w:val="4D2D3D22"/>
    <w:rsid w:val="4E93713A"/>
    <w:rsid w:val="513A1AEF"/>
    <w:rsid w:val="54815C87"/>
    <w:rsid w:val="553E1482"/>
    <w:rsid w:val="56A32371"/>
    <w:rsid w:val="596C0CB3"/>
    <w:rsid w:val="5D003BC4"/>
    <w:rsid w:val="5F2457B7"/>
    <w:rsid w:val="5F876D52"/>
    <w:rsid w:val="601C5AAA"/>
    <w:rsid w:val="61905473"/>
    <w:rsid w:val="653A7B9D"/>
    <w:rsid w:val="665235DF"/>
    <w:rsid w:val="67A31690"/>
    <w:rsid w:val="69437C0A"/>
    <w:rsid w:val="694D5036"/>
    <w:rsid w:val="6D7E75E8"/>
    <w:rsid w:val="6DAC4B73"/>
    <w:rsid w:val="720F447A"/>
    <w:rsid w:val="73A55CA2"/>
    <w:rsid w:val="754608D3"/>
    <w:rsid w:val="75587EE6"/>
    <w:rsid w:val="76C025DC"/>
    <w:rsid w:val="76D83357"/>
    <w:rsid w:val="7B0530B7"/>
    <w:rsid w:val="7C774CDF"/>
    <w:rsid w:val="7DE415FD"/>
    <w:rsid w:val="7ECF52A8"/>
    <w:rsid w:val="7EF3140C"/>
    <w:rsid w:val="7F91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4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bCs/>
      <w:sz w:val="32"/>
      <w:szCs w:val="32"/>
    </w:rPr>
  </w:style>
  <w:style w:type="table" w:styleId="6">
    <w:name w:val="Table Grid"/>
    <w:basedOn w:val="5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3955</Words>
  <Characters>4130</Characters>
  <Lines>0</Lines>
  <Paragraphs>0</Paragraphs>
  <TotalTime>221</TotalTime>
  <ScaleCrop>false</ScaleCrop>
  <LinksUpToDate>false</LinksUpToDate>
  <CharactersWithSpaces>4579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2025-04-29T02:11:00Z</dcterms:created>
  <dc:creator>Administrator</dc:creator>
  <cp:lastModifiedBy>翟翟</cp:lastModifiedBy>
  <cp:lastPrinted>2025-04-30T08:39:00Z</cp:lastPrinted>
  <dcterms:modified xsi:type="dcterms:W3CDTF">2025-07-07T07:13:07Z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eyJoZGlkIjoiZjRhMGQyOGQ3ZTgxOWQyODk3YWMwYjY1NjQyYjU3MTIiLCJ1c2VySWQiOiI0NDM3NzQ5NzgifQ==</vt:lpwstr>
  </property>
  <property fmtid="{D5CDD505-2E9C-101B-9397-08002B2CF9AE}" pid="4" name="ICV">
    <vt:lpwstr>B7A6919BBE9C4BD19A1FFC82D38A6DAF_13</vt:lpwstr>
  </property>
</Properties>
</file>